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shd w:val="clear" w:color="auto" w:fill="D9D9D9"/>
        <w:tblLook w:val="01E0" w:firstRow="1" w:lastRow="1" w:firstColumn="1" w:lastColumn="1" w:noHBand="0" w:noVBand="0"/>
      </w:tblPr>
      <w:tblGrid>
        <w:gridCol w:w="15348"/>
      </w:tblGrid>
      <w:tr w:rsidR="009B2204" w:rsidRPr="00E47FC9" w:rsidTr="003D0E8A">
        <w:tc>
          <w:tcPr>
            <w:tcW w:w="15348" w:type="dxa"/>
            <w:shd w:val="clear" w:color="auto" w:fill="D9D9D9"/>
          </w:tcPr>
          <w:p w:rsidR="009B2204" w:rsidRPr="00E47FC9" w:rsidRDefault="009B2204" w:rsidP="00E47FC9">
            <w:pPr>
              <w:pStyle w:val="Rodap"/>
              <w:suppressAutoHyphens w:val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47FC9">
              <w:rPr>
                <w:rFonts w:cs="Arial"/>
                <w:b/>
                <w:bCs/>
                <w:sz w:val="16"/>
                <w:szCs w:val="16"/>
              </w:rPr>
              <w:t>ANEXO IX</w:t>
            </w:r>
          </w:p>
        </w:tc>
      </w:tr>
    </w:tbl>
    <w:tbl>
      <w:tblPr>
        <w:tblW w:w="15451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"/>
        <w:gridCol w:w="120"/>
        <w:gridCol w:w="840"/>
        <w:gridCol w:w="192"/>
        <w:gridCol w:w="768"/>
        <w:gridCol w:w="263"/>
        <w:gridCol w:w="817"/>
        <w:gridCol w:w="840"/>
        <w:gridCol w:w="1242"/>
        <w:gridCol w:w="438"/>
        <w:gridCol w:w="720"/>
        <w:gridCol w:w="480"/>
        <w:gridCol w:w="960"/>
        <w:gridCol w:w="480"/>
        <w:gridCol w:w="1884"/>
        <w:gridCol w:w="708"/>
        <w:gridCol w:w="2126"/>
        <w:gridCol w:w="2129"/>
        <w:gridCol w:w="422"/>
      </w:tblGrid>
      <w:tr w:rsidR="009B2204" w:rsidRPr="00E47FC9" w:rsidTr="002864B9">
        <w:trPr>
          <w:gridBefore w:val="1"/>
          <w:wBefore w:w="22" w:type="dxa"/>
          <w:tblHeader/>
        </w:trPr>
        <w:tc>
          <w:tcPr>
            <w:tcW w:w="154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141ECC" w:rsidRDefault="009B2204" w:rsidP="00141ECC">
            <w:pPr>
              <w:pStyle w:val="Ttulodatabela"/>
              <w:snapToGrid w:val="0"/>
              <w:spacing w:line="480" w:lineRule="auto"/>
              <w:rPr>
                <w:rFonts w:ascii="Arial" w:hAnsi="Arial" w:cs="Arial"/>
                <w:i w:val="0"/>
                <w:iCs w:val="0"/>
                <w:shadow/>
              </w:rPr>
            </w:pPr>
            <w:r w:rsidRPr="00141ECC">
              <w:rPr>
                <w:rFonts w:ascii="Arial" w:hAnsi="Arial" w:cs="Arial"/>
                <w:i w:val="0"/>
                <w:iCs w:val="0"/>
                <w:shadow/>
                <w:sz w:val="22"/>
                <w:szCs w:val="22"/>
              </w:rPr>
              <w:t>BALANCETE DE PRESTAÇÃO DE CONTAS DE RECURSOS ANTECIPADOS</w:t>
            </w:r>
          </w:p>
        </w:tc>
      </w:tr>
      <w:tr w:rsidR="009B2204" w:rsidRPr="00E47FC9" w:rsidTr="002864B9">
        <w:trPr>
          <w:gridBefore w:val="1"/>
          <w:wBefore w:w="22" w:type="dxa"/>
          <w:tblHeader/>
        </w:trPr>
        <w:tc>
          <w:tcPr>
            <w:tcW w:w="6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UNIDADE GESTORA:</w:t>
            </w:r>
            <w:r w:rsidR="00141EC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8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ORDENADOR DA DESPESA:</w:t>
            </w:r>
          </w:p>
        </w:tc>
      </w:tr>
      <w:tr w:rsidR="009B2204" w:rsidRPr="00E47FC9" w:rsidTr="002864B9">
        <w:trPr>
          <w:gridBefore w:val="1"/>
          <w:wBefore w:w="22" w:type="dxa"/>
          <w:trHeight w:val="172"/>
          <w:tblHeader/>
        </w:trPr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MÊS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ANO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Nº PARCELA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Nº CONVÊNIO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VALOR PARCELA 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31D1D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DATA DEPÓSITO</w:t>
            </w:r>
            <w:r w:rsidR="0029770B">
              <w:rPr>
                <w:rFonts w:ascii="Arial" w:hAnsi="Arial" w:cs="Arial"/>
                <w:b/>
                <w:bCs/>
                <w:sz w:val="16"/>
                <w:szCs w:val="16"/>
              </w:rPr>
              <w:t>: Ju</w:t>
            </w:r>
            <w:r w:rsidR="00131D1D">
              <w:rPr>
                <w:rFonts w:ascii="Arial" w:hAnsi="Arial" w:cs="Arial"/>
                <w:b/>
                <w:bCs/>
                <w:sz w:val="16"/>
                <w:szCs w:val="16"/>
              </w:rPr>
              <w:t>l</w:t>
            </w:r>
            <w:r w:rsidR="0029770B">
              <w:rPr>
                <w:rFonts w:ascii="Arial" w:hAnsi="Arial" w:cs="Arial"/>
                <w:b/>
                <w:bCs/>
                <w:sz w:val="16"/>
                <w:szCs w:val="16"/>
              </w:rPr>
              <w:t>ho/201</w:t>
            </w:r>
            <w:r w:rsidR="00131D1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9B2204" w:rsidRPr="00E47FC9" w:rsidTr="002864B9">
        <w:trPr>
          <w:gridBefore w:val="1"/>
          <w:wBefore w:w="22" w:type="dxa"/>
          <w:trHeight w:val="162"/>
          <w:tblHeader/>
        </w:trPr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2B0BFE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Julho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D40ED4" w:rsidP="003E72D0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20</w:t>
            </w:r>
            <w:r w:rsidR="002B0BFE">
              <w:rPr>
                <w:rFonts w:ascii="Arial" w:hAnsi="Arial" w:cs="Arial"/>
                <w:sz w:val="16"/>
                <w:szCs w:val="16"/>
              </w:rPr>
              <w:t>1</w:t>
            </w:r>
            <w:r w:rsidR="003E72D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681D95" w:rsidP="002B0BFE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2B0BF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3D0E8A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001/2014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31D1D">
            <w:pPr>
              <w:pStyle w:val="Contedodatabela"/>
              <w:snapToGrid w:val="0"/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R$</w:t>
            </w:r>
            <w:proofErr w:type="gramStart"/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D0E8A" w:rsidRPr="002B0BFE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proofErr w:type="gramEnd"/>
            <w:r w:rsidR="00131D1D" w:rsidRPr="00131D1D">
              <w:rPr>
                <w:rFonts w:ascii="Arial" w:hAnsi="Arial" w:cs="Arial"/>
                <w:sz w:val="16"/>
                <w:szCs w:val="16"/>
              </w:rPr>
              <w:t>38.000,00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131D1D" w:rsidP="00767080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15/07/16</w:t>
            </w:r>
          </w:p>
        </w:tc>
      </w:tr>
      <w:tr w:rsidR="009B2204" w:rsidRPr="00E47FC9" w:rsidTr="002864B9">
        <w:trPr>
          <w:gridBefore w:val="1"/>
          <w:wBefore w:w="22" w:type="dxa"/>
          <w:trHeight w:val="124"/>
          <w:tblHeader/>
        </w:trPr>
        <w:tc>
          <w:tcPr>
            <w:tcW w:w="7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ENTIDADE: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Associação dos Municípios da Região da Foz do Rio Itajai</w:t>
            </w:r>
          </w:p>
        </w:tc>
        <w:tc>
          <w:tcPr>
            <w:tcW w:w="7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TELEFONE P/ CONTATO: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47 – 3404-8000</w:t>
            </w:r>
          </w:p>
        </w:tc>
      </w:tr>
      <w:tr w:rsidR="009B2204" w:rsidRPr="00E47FC9" w:rsidTr="002864B9">
        <w:trPr>
          <w:gridBefore w:val="1"/>
          <w:wBefore w:w="22" w:type="dxa"/>
        </w:trPr>
        <w:tc>
          <w:tcPr>
            <w:tcW w:w="7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E47FC9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RESPONSÁVEL: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Célio José Bernardino</w:t>
            </w:r>
          </w:p>
        </w:tc>
        <w:tc>
          <w:tcPr>
            <w:tcW w:w="7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DC23ED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E-MAIL</w:t>
            </w:r>
            <w:r w:rsidRPr="00DC23ED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3D0E8A" w:rsidRPr="00DC23ED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6" w:history="1">
              <w:r w:rsidR="00DC23ED" w:rsidRPr="00DC23ED">
                <w:rPr>
                  <w:rStyle w:val="Hyperlink"/>
                  <w:rFonts w:ascii="Arial" w:hAnsi="Arial" w:cs="Arial"/>
                  <w:sz w:val="16"/>
                  <w:szCs w:val="16"/>
                </w:rPr>
                <w:t>jean@amfri.org.br</w:t>
              </w:r>
            </w:hyperlink>
            <w:r w:rsidR="00DC23ED">
              <w:rPr>
                <w:rStyle w:val="Hyperlink"/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9B2204" w:rsidRPr="00E47FC9" w:rsidTr="002864B9">
        <w:trPr>
          <w:gridBefore w:val="1"/>
          <w:wBefore w:w="22" w:type="dxa"/>
        </w:trPr>
        <w:tc>
          <w:tcPr>
            <w:tcW w:w="6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DOCUMENTOS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B2204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FORNECEDOR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RECEITAS</w:t>
            </w:r>
            <w:r w:rsidR="00716D90"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 xml:space="preserve">  R$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DESPESAS</w:t>
            </w:r>
            <w:r w:rsidR="00716D90"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 R$ </w:t>
            </w:r>
          </w:p>
        </w:tc>
      </w:tr>
      <w:tr w:rsidR="009B2204" w:rsidRPr="00E47FC9" w:rsidTr="002864B9">
        <w:trPr>
          <w:gridBefore w:val="1"/>
          <w:wBefore w:w="22" w:type="dxa"/>
          <w:trHeight w:val="278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do Documento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Data da Nota Fiscal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da Nota Fiscal</w:t>
            </w:r>
          </w:p>
        </w:tc>
        <w:tc>
          <w:tcPr>
            <w:tcW w:w="32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Item do Plano de Aplicação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VALOR RECEBIDO DO MUNICÍPIO: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E47FC9" w:rsidRDefault="00131D1D" w:rsidP="00E47FC9">
            <w:pPr>
              <w:pStyle w:val="Ttulodatabela"/>
              <w:snapToGrid w:val="0"/>
              <w:jc w:val="right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38.000,00</w:t>
            </w:r>
            <w:proofErr w:type="gramStart"/>
            <w:r w:rsidR="003D0E8A"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 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proofErr w:type="gramEnd"/>
          </w:p>
        </w:tc>
      </w:tr>
      <w:tr w:rsidR="009B2204" w:rsidRPr="00E47FC9" w:rsidTr="002864B9">
        <w:trPr>
          <w:gridBefore w:val="1"/>
          <w:wBefore w:w="22" w:type="dxa"/>
          <w:trHeight w:val="242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F7DAE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SALDO DE PARCELAS ANTERIORES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E47FC9" w:rsidRDefault="000E13F6" w:rsidP="00E47FC9">
            <w:pPr>
              <w:pStyle w:val="Ttulodatabela"/>
              <w:snapToGrid w:val="0"/>
              <w:jc w:val="right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29.275,88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2B0BFE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06/01/16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Banco do Brasil S/A – Tarifa </w:t>
            </w:r>
            <w:r w:rsidR="00767080">
              <w:rPr>
                <w:rFonts w:ascii="Arial" w:hAnsi="Arial" w:cs="Arial"/>
                <w:sz w:val="16"/>
                <w:szCs w:val="16"/>
              </w:rPr>
              <w:t>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2B0BFE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39,37</w:t>
            </w:r>
          </w:p>
        </w:tc>
      </w:tr>
      <w:tr w:rsidR="002B0BFE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2B0BF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12/01/16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BFE" w:rsidRPr="00E47FC9" w:rsidRDefault="00131D1D" w:rsidP="002B0BF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Nfse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B0BFE">
              <w:rPr>
                <w:rFonts w:ascii="Arial" w:hAnsi="Arial" w:cs="Arial"/>
                <w:sz w:val="16"/>
                <w:szCs w:val="16"/>
              </w:rPr>
              <w:t>058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BFE" w:rsidRPr="00E47FC9" w:rsidRDefault="002B0BFE" w:rsidP="002B0BF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Minuta da Lei Plano de Mobilidade</w:t>
            </w:r>
            <w:proofErr w:type="gramEnd"/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4.125,00</w:t>
            </w:r>
          </w:p>
        </w:tc>
      </w:tr>
      <w:tr w:rsidR="002B0BFE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0E13F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12/01/16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2B0BF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IR 1,5% Sobre NF nº 058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61,88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BFE" w:rsidRPr="00E47FC9" w:rsidRDefault="002B0BFE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0BFE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0E13F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2B0BF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12/01/16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2B0BF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CSRF Sobre NFS-e nº 058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191,81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BFE" w:rsidRPr="00E47FC9" w:rsidRDefault="002B0BFE" w:rsidP="005B30F9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0BFE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Default="002B0BFE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0E13F6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29/01/16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Default="002B0BFE" w:rsidP="002B0BF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CSRF retido da NFS-e nº 058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BFE" w:rsidRDefault="002B0BFE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61,88</w:t>
            </w:r>
          </w:p>
        </w:tc>
      </w:tr>
      <w:tr w:rsidR="002B0BFE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Default="002B0BFE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0E13F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29/01/16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FE" w:rsidRDefault="002B0BFE" w:rsidP="002B0BF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IR retido NFS-e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nº 058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BFE" w:rsidRPr="00E47FC9" w:rsidRDefault="002B0BFE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BFE" w:rsidRDefault="002B0BFE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191,81</w:t>
            </w:r>
          </w:p>
        </w:tc>
      </w:tr>
      <w:tr w:rsidR="008C194F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0E13F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31/01/16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8C194F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Janeiro/2016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200,80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4F" w:rsidRDefault="008C194F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194F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0E13F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31/01/16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8C194F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>
              <w:rPr>
                <w:rFonts w:ascii="Arial" w:hAnsi="Arial" w:cs="Arial"/>
                <w:sz w:val="16"/>
                <w:szCs w:val="16"/>
              </w:rPr>
              <w:t>Janeiro/2016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9,23</w:t>
            </w:r>
          </w:p>
        </w:tc>
      </w:tr>
      <w:tr w:rsidR="008C194F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Default="000E13F6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05/02/16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4F" w:rsidRDefault="008C194F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56,70</w:t>
            </w:r>
          </w:p>
        </w:tc>
      </w:tr>
      <w:tr w:rsidR="008C194F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Default="008C194F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0E13F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29/02/16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8C194F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Fevereiro/2016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180,46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4F" w:rsidRDefault="008C194F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194F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Default="000E13F6" w:rsidP="008C194F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30/09/15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>
              <w:rPr>
                <w:rFonts w:ascii="Arial" w:hAnsi="Arial" w:cs="Arial"/>
                <w:sz w:val="16"/>
                <w:szCs w:val="16"/>
              </w:rPr>
              <w:t>Fevereiro/2016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4F" w:rsidRPr="00E47FC9" w:rsidRDefault="008C194F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4F" w:rsidRDefault="008C194F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0,19</w:t>
            </w: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0E13F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07/03/16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56,70</w:t>
            </w: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0E13F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14/03/16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131D1D" w:rsidP="00A812D7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Nfse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812D7">
              <w:rPr>
                <w:rFonts w:ascii="Arial" w:hAnsi="Arial" w:cs="Arial"/>
                <w:sz w:val="16"/>
                <w:szCs w:val="16"/>
              </w:rPr>
              <w:t>068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Minuta da Lei Plano de Mobilidade</w:t>
            </w:r>
            <w:proofErr w:type="gramEnd"/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6.187,50</w:t>
            </w: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0E13F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31/03/16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A812D7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Março/2016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182,34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0E13F6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31/03/16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>
              <w:rPr>
                <w:rFonts w:ascii="Arial" w:hAnsi="Arial" w:cs="Arial"/>
                <w:sz w:val="16"/>
                <w:szCs w:val="16"/>
              </w:rPr>
              <w:t>Fevereiro/2016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0E13F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05/04/16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56,70</w:t>
            </w: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0E13F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30/04/16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A812D7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Abril/2016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144,86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0E13F6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30/04/16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B52DE4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>
              <w:rPr>
                <w:rFonts w:ascii="Arial" w:hAnsi="Arial" w:cs="Arial"/>
                <w:sz w:val="16"/>
                <w:szCs w:val="16"/>
              </w:rPr>
              <w:t>Abril/2016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0,36</w:t>
            </w: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0E13F6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05/05/16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56,70</w:t>
            </w: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0E13F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31/05/16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A812D7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Maio/2016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153,29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0E13F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64577D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31/05/16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64577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 w:rsidR="0064577D">
              <w:rPr>
                <w:rFonts w:ascii="Arial" w:hAnsi="Arial" w:cs="Arial"/>
                <w:sz w:val="16"/>
                <w:szCs w:val="16"/>
              </w:rPr>
              <w:t>Maio/</w:t>
            </w: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177,50</w:t>
            </w: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0E13F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06/06/16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63,00</w:t>
            </w: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0E13F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30/06/16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A812D7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Junho/2016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160,33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49205E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A812D7" w:rsidP="000E13F6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  <w:r w:rsidR="000E13F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30/06/16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A812D7" w:rsidP="00A812D7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>
              <w:rPr>
                <w:rFonts w:ascii="Arial" w:hAnsi="Arial" w:cs="Arial"/>
                <w:sz w:val="16"/>
                <w:szCs w:val="16"/>
              </w:rPr>
              <w:t>Junho/2016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0,01</w:t>
            </w:r>
          </w:p>
        </w:tc>
      </w:tr>
      <w:tr w:rsidR="00A812D7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131D1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Pr="00E47FC9" w:rsidRDefault="00131D1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05/07/16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131D1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2D7" w:rsidRDefault="00131D1D" w:rsidP="00086EFB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Pr="00E47FC9" w:rsidRDefault="00A812D7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D7" w:rsidRDefault="00131D1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63,00</w:t>
            </w:r>
          </w:p>
        </w:tc>
      </w:tr>
      <w:tr w:rsidR="00131D1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Default="00131D1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Pr="00E47FC9" w:rsidRDefault="00131D1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19/07/16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Nfse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91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Audiência Publica 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Pr="00E47FC9" w:rsidRDefault="00131D1D" w:rsidP="009F7E78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1D" w:rsidRDefault="00131D1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6.875,00</w:t>
            </w:r>
          </w:p>
        </w:tc>
      </w:tr>
      <w:tr w:rsidR="00131D1D" w:rsidRPr="00E47FC9" w:rsidTr="00131D1D">
        <w:trPr>
          <w:gridBefore w:val="1"/>
          <w:wBefore w:w="22" w:type="dxa"/>
          <w:trHeight w:val="274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Default="00131D1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Pr="00E47FC9" w:rsidRDefault="00131D1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19/07/16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Nfes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92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Minuta da Lei,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Retorio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 Plano e Minuta termo de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Acordo</w:t>
            </w:r>
            <w:proofErr w:type="gramEnd"/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Default="00131D1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1D" w:rsidRDefault="00131D1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17.187,50</w:t>
            </w:r>
          </w:p>
        </w:tc>
      </w:tr>
      <w:tr w:rsidR="00131D1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Default="00131D1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Pr="00E47FC9" w:rsidRDefault="00131D1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19/07/16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Pr="00E47FC9" w:rsidRDefault="00131D1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Transferência de regularização de saldo de tarifas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392,17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1D" w:rsidRDefault="00131D1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1D1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Default="00131D1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Pr="00E47FC9" w:rsidRDefault="00131D1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19/07/16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D" w:rsidRPr="00E47FC9" w:rsidRDefault="00131D1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Devolução de Saldo do Convênio PMI/AMFRI nº001/2014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1D" w:rsidRPr="00E47FC9" w:rsidRDefault="00131D1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1D" w:rsidRDefault="00131D1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33.741,79</w:t>
            </w:r>
          </w:p>
        </w:tc>
      </w:tr>
      <w:tr w:rsidR="003E72D0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19/07/16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3E72D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Julho/2016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101,64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72D0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19/07/16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480CB6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3E72D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>
              <w:rPr>
                <w:rFonts w:ascii="Arial" w:hAnsi="Arial" w:cs="Arial"/>
                <w:sz w:val="16"/>
                <w:szCs w:val="16"/>
              </w:rPr>
              <w:t>Julho/2016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49,84</w:t>
            </w:r>
          </w:p>
        </w:tc>
      </w:tr>
      <w:tr w:rsidR="003E72D0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19/07/16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480CB6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Av. Deb.</w:t>
            </w:r>
            <w:bookmarkStart w:id="0" w:name="_GoBack"/>
            <w:bookmarkEnd w:id="0"/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IOF sobre movimentação bancaria mês julho/2016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12,78</w:t>
            </w:r>
          </w:p>
        </w:tc>
      </w:tr>
      <w:tr w:rsidR="003E72D0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72D0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72D0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72D0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72D0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72D0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Default="003E72D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72D0" w:rsidRPr="00E47FC9" w:rsidTr="00385F06">
        <w:trPr>
          <w:trHeight w:val="238"/>
        </w:trPr>
        <w:tc>
          <w:tcPr>
            <w:tcW w:w="107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0E13F6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Saldo na contabilidade em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19/07/16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.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 . . . . . . . . . . . . . R$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3E72D0" w:rsidRPr="003E72D0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D0" w:rsidRPr="00E47FC9" w:rsidRDefault="003E72D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TOTAL GERAL: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131D1D" w:rsidRDefault="003E72D0" w:rsidP="00FE0FF8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69.045,46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D0" w:rsidRPr="003E72D0" w:rsidRDefault="003E72D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72D0">
              <w:rPr>
                <w:rFonts w:ascii="Arial" w:hAnsi="Arial" w:cs="Arial"/>
                <w:sz w:val="16"/>
                <w:szCs w:val="16"/>
              </w:rPr>
              <w:t>69.045,46</w:t>
            </w:r>
          </w:p>
        </w:tc>
      </w:tr>
      <w:tr w:rsidR="003E72D0" w:rsidRPr="00E47FC9" w:rsidTr="002864B9">
        <w:tblPrEx>
          <w:jc w:val="center"/>
        </w:tblPrEx>
        <w:trPr>
          <w:gridBefore w:val="2"/>
          <w:gridAfter w:val="1"/>
          <w:wBefore w:w="142" w:type="dxa"/>
          <w:wAfter w:w="422" w:type="dxa"/>
          <w:trHeight w:val="235"/>
          <w:tblHeader/>
          <w:jc w:val="center"/>
        </w:trPr>
        <w:tc>
          <w:tcPr>
            <w:tcW w:w="4962" w:type="dxa"/>
            <w:gridSpan w:val="7"/>
          </w:tcPr>
          <w:p w:rsidR="003E72D0" w:rsidRDefault="003E72D0" w:rsidP="00E47FC9">
            <w:pPr>
              <w:pStyle w:val="Ttulodatabela"/>
              <w:snapToGrid w:val="0"/>
              <w:jc w:val="left"/>
              <w:rPr>
                <w:rFonts w:cs="Arial"/>
                <w:sz w:val="16"/>
                <w:szCs w:val="16"/>
              </w:rPr>
            </w:pPr>
          </w:p>
          <w:p w:rsidR="003E72D0" w:rsidRPr="00E47FC9" w:rsidRDefault="003E72D0" w:rsidP="000E13F6">
            <w:pPr>
              <w:pStyle w:val="Ttulodatabela"/>
              <w:snapToGri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cs="Arial"/>
                <w:sz w:val="16"/>
                <w:szCs w:val="16"/>
              </w:rPr>
              <w:t xml:space="preserve">Itajaí/SC, </w:t>
            </w:r>
            <w:r>
              <w:rPr>
                <w:rFonts w:cs="Arial"/>
                <w:sz w:val="16"/>
                <w:szCs w:val="16"/>
              </w:rPr>
              <w:t>19 de Julho</w:t>
            </w:r>
            <w:r w:rsidRPr="00E47FC9">
              <w:rPr>
                <w:rFonts w:cs="Arial"/>
                <w:sz w:val="16"/>
                <w:szCs w:val="16"/>
              </w:rPr>
              <w:t xml:space="preserve"> de 201</w:t>
            </w:r>
            <w:r>
              <w:rPr>
                <w:rFonts w:cs="Arial"/>
                <w:sz w:val="16"/>
                <w:szCs w:val="16"/>
              </w:rPr>
              <w:t>6</w:t>
            </w:r>
            <w:r w:rsidRPr="00E47FC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4962" w:type="dxa"/>
            <w:gridSpan w:val="6"/>
          </w:tcPr>
          <w:p w:rsidR="003E72D0" w:rsidRPr="00E47FC9" w:rsidRDefault="003E72D0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3" w:type="dxa"/>
            <w:gridSpan w:val="3"/>
          </w:tcPr>
          <w:p w:rsidR="003E72D0" w:rsidRPr="00E47FC9" w:rsidRDefault="003E72D0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3E72D0" w:rsidRPr="00E47FC9" w:rsidRDefault="003E72D0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3E72D0" w:rsidRPr="00E47FC9" w:rsidRDefault="003E72D0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72D0" w:rsidRPr="00E47FC9" w:rsidTr="002864B9">
        <w:tblPrEx>
          <w:jc w:val="center"/>
        </w:tblPrEx>
        <w:trPr>
          <w:gridBefore w:val="2"/>
          <w:gridAfter w:val="1"/>
          <w:wBefore w:w="142" w:type="dxa"/>
          <w:wAfter w:w="422" w:type="dxa"/>
          <w:trHeight w:val="487"/>
          <w:jc w:val="center"/>
        </w:trPr>
        <w:tc>
          <w:tcPr>
            <w:tcW w:w="4962" w:type="dxa"/>
            <w:gridSpan w:val="7"/>
          </w:tcPr>
          <w:p w:rsidR="003E72D0" w:rsidRDefault="003E72D0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</w:t>
            </w:r>
          </w:p>
          <w:p w:rsidR="003E72D0" w:rsidRDefault="003E72D0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E72D0" w:rsidRDefault="003E72D0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E72D0" w:rsidRDefault="003E72D0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</w:t>
            </w:r>
          </w:p>
          <w:p w:rsidR="003E72D0" w:rsidRDefault="003E72D0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E72D0" w:rsidRPr="00E47FC9" w:rsidRDefault="003E72D0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 Célio José Bernardino</w:t>
            </w:r>
          </w:p>
          <w:p w:rsidR="003E72D0" w:rsidRPr="00E47FC9" w:rsidRDefault="003E72D0" w:rsidP="00141ECC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Secretário Executivo </w:t>
            </w:r>
          </w:p>
        </w:tc>
        <w:tc>
          <w:tcPr>
            <w:tcW w:w="4962" w:type="dxa"/>
            <w:gridSpan w:val="6"/>
          </w:tcPr>
          <w:p w:rsidR="003E72D0" w:rsidRPr="00E47FC9" w:rsidRDefault="003E72D0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963" w:type="dxa"/>
            <w:gridSpan w:val="3"/>
          </w:tcPr>
          <w:p w:rsidR="003E72D0" w:rsidRDefault="003E72D0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E72D0" w:rsidRDefault="003E72D0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E72D0" w:rsidRDefault="003E72D0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E72D0" w:rsidRDefault="003E72D0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E72D0" w:rsidRDefault="003E72D0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</w:t>
            </w:r>
          </w:p>
          <w:p w:rsidR="003E72D0" w:rsidRPr="00E47FC9" w:rsidRDefault="003E72D0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Contador</w:t>
            </w:r>
          </w:p>
          <w:p w:rsidR="003E72D0" w:rsidRPr="00E47FC9" w:rsidRDefault="003E72D0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Jean Carlos Coelho</w:t>
            </w:r>
          </w:p>
          <w:p w:rsidR="003E72D0" w:rsidRPr="00E47FC9" w:rsidRDefault="003E72D0" w:rsidP="00DC23ED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47FC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CRC nº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028.914/</w:t>
            </w:r>
            <w:r w:rsidRPr="00E47FC9">
              <w:rPr>
                <w:rFonts w:ascii="Arial" w:hAnsi="Arial" w:cs="Arial"/>
                <w:i/>
                <w:iCs/>
                <w:sz w:val="16"/>
                <w:szCs w:val="16"/>
              </w:rPr>
              <w:t>O-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6</w:t>
            </w:r>
          </w:p>
        </w:tc>
      </w:tr>
    </w:tbl>
    <w:p w:rsidR="003D0E8A" w:rsidRPr="00E47FC9" w:rsidRDefault="003D0E8A" w:rsidP="00E47FC9">
      <w:pPr>
        <w:rPr>
          <w:sz w:val="16"/>
          <w:szCs w:val="16"/>
        </w:rPr>
      </w:pPr>
    </w:p>
    <w:sectPr w:rsidR="003D0E8A" w:rsidRPr="00E47FC9" w:rsidSect="00FF27FB">
      <w:pgSz w:w="16838" w:h="11906" w:orient="landscape"/>
      <w:pgMar w:top="284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B2204"/>
    <w:rsid w:val="000333AA"/>
    <w:rsid w:val="00047AC7"/>
    <w:rsid w:val="00086EFB"/>
    <w:rsid w:val="000D23E2"/>
    <w:rsid w:val="000E0C90"/>
    <w:rsid w:val="000E13F6"/>
    <w:rsid w:val="000F4C3D"/>
    <w:rsid w:val="00126383"/>
    <w:rsid w:val="00131D1D"/>
    <w:rsid w:val="00141ECC"/>
    <w:rsid w:val="00187885"/>
    <w:rsid w:val="00196D87"/>
    <w:rsid w:val="001B0161"/>
    <w:rsid w:val="001B0678"/>
    <w:rsid w:val="002864B9"/>
    <w:rsid w:val="0029770B"/>
    <w:rsid w:val="002B0BFE"/>
    <w:rsid w:val="002C1557"/>
    <w:rsid w:val="002D44D5"/>
    <w:rsid w:val="002D4731"/>
    <w:rsid w:val="002F1470"/>
    <w:rsid w:val="00301AD2"/>
    <w:rsid w:val="00351AA8"/>
    <w:rsid w:val="00366505"/>
    <w:rsid w:val="00385F06"/>
    <w:rsid w:val="003D0E8A"/>
    <w:rsid w:val="003D598C"/>
    <w:rsid w:val="003D6EB6"/>
    <w:rsid w:val="003E72D0"/>
    <w:rsid w:val="00480CB6"/>
    <w:rsid w:val="004E05B5"/>
    <w:rsid w:val="004F0CE8"/>
    <w:rsid w:val="00503F68"/>
    <w:rsid w:val="00527B85"/>
    <w:rsid w:val="005A1D9E"/>
    <w:rsid w:val="005B30F9"/>
    <w:rsid w:val="00631F27"/>
    <w:rsid w:val="0064577D"/>
    <w:rsid w:val="0067025E"/>
    <w:rsid w:val="00681D95"/>
    <w:rsid w:val="006827AF"/>
    <w:rsid w:val="00683A56"/>
    <w:rsid w:val="006B3456"/>
    <w:rsid w:val="00716D90"/>
    <w:rsid w:val="00725F72"/>
    <w:rsid w:val="00727191"/>
    <w:rsid w:val="00767080"/>
    <w:rsid w:val="00770C86"/>
    <w:rsid w:val="007D01C6"/>
    <w:rsid w:val="007E7464"/>
    <w:rsid w:val="0087684C"/>
    <w:rsid w:val="00891AF1"/>
    <w:rsid w:val="008972F8"/>
    <w:rsid w:val="008C194F"/>
    <w:rsid w:val="008D34CD"/>
    <w:rsid w:val="008E440D"/>
    <w:rsid w:val="00904DA8"/>
    <w:rsid w:val="00911043"/>
    <w:rsid w:val="009148D4"/>
    <w:rsid w:val="0091638E"/>
    <w:rsid w:val="009268B2"/>
    <w:rsid w:val="00947681"/>
    <w:rsid w:val="0098630D"/>
    <w:rsid w:val="009A4AED"/>
    <w:rsid w:val="009B2204"/>
    <w:rsid w:val="009B709E"/>
    <w:rsid w:val="009B7310"/>
    <w:rsid w:val="009E61E3"/>
    <w:rsid w:val="009F7DAE"/>
    <w:rsid w:val="00A056DD"/>
    <w:rsid w:val="00A812D7"/>
    <w:rsid w:val="00AA261A"/>
    <w:rsid w:val="00B32ADF"/>
    <w:rsid w:val="00B52DE4"/>
    <w:rsid w:val="00B72FFA"/>
    <w:rsid w:val="00BF7222"/>
    <w:rsid w:val="00C013BB"/>
    <w:rsid w:val="00C311CD"/>
    <w:rsid w:val="00C54028"/>
    <w:rsid w:val="00C921A5"/>
    <w:rsid w:val="00CC0803"/>
    <w:rsid w:val="00CC7F74"/>
    <w:rsid w:val="00D132C0"/>
    <w:rsid w:val="00D13E86"/>
    <w:rsid w:val="00D35205"/>
    <w:rsid w:val="00D40ED4"/>
    <w:rsid w:val="00D7298B"/>
    <w:rsid w:val="00D74B30"/>
    <w:rsid w:val="00DA5DA1"/>
    <w:rsid w:val="00DB1DCC"/>
    <w:rsid w:val="00DC23ED"/>
    <w:rsid w:val="00E32277"/>
    <w:rsid w:val="00E426A2"/>
    <w:rsid w:val="00E47FC9"/>
    <w:rsid w:val="00E508FD"/>
    <w:rsid w:val="00E64E03"/>
    <w:rsid w:val="00E7581C"/>
    <w:rsid w:val="00EB4271"/>
    <w:rsid w:val="00EB6C1C"/>
    <w:rsid w:val="00F40A28"/>
    <w:rsid w:val="00F7382B"/>
    <w:rsid w:val="00FC08A4"/>
    <w:rsid w:val="00FE0FF8"/>
    <w:rsid w:val="00FF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0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9B22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B2204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Contedodatabela">
    <w:name w:val="Conteúdo da tabela"/>
    <w:basedOn w:val="Normal"/>
    <w:rsid w:val="009B2204"/>
    <w:pPr>
      <w:suppressLineNumbers/>
      <w:suppressAutoHyphens/>
    </w:pPr>
    <w:rPr>
      <w:rFonts w:ascii="Times New Roman" w:hAnsi="Times New Roman"/>
      <w:lang w:eastAsia="ar-SA"/>
    </w:rPr>
  </w:style>
  <w:style w:type="paragraph" w:customStyle="1" w:styleId="Ttulodatabela">
    <w:name w:val="Título da tabela"/>
    <w:basedOn w:val="Contedodatabela"/>
    <w:rsid w:val="009B2204"/>
    <w:pPr>
      <w:jc w:val="center"/>
    </w:pPr>
    <w:rPr>
      <w:b/>
      <w:bCs/>
      <w:i/>
      <w:iCs/>
    </w:rPr>
  </w:style>
  <w:style w:type="table" w:styleId="Tabelacomgrade">
    <w:name w:val="Table Grid"/>
    <w:basedOn w:val="Tabelanormal"/>
    <w:rsid w:val="009B220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D0E8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65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50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ean@amfri.org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8ED65-1072-4139-A167-7A878DC35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2</Pages>
  <Words>573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 Fronza</cp:lastModifiedBy>
  <cp:revision>60</cp:revision>
  <cp:lastPrinted>2016-01-06T16:59:00Z</cp:lastPrinted>
  <dcterms:created xsi:type="dcterms:W3CDTF">2014-01-29T18:05:00Z</dcterms:created>
  <dcterms:modified xsi:type="dcterms:W3CDTF">2016-07-19T20:12:00Z</dcterms:modified>
</cp:coreProperties>
</file>