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ade"/>
        <w:tblW w:w="0" w:type="auto"/>
        <w:shd w:val="clear" w:color="auto" w:fill="D9D9D9"/>
        <w:tblLook w:val="01E0"/>
      </w:tblPr>
      <w:tblGrid>
        <w:gridCol w:w="15348"/>
      </w:tblGrid>
      <w:tr w:rsidR="009B2204" w:rsidRPr="00E47FC9" w:rsidTr="003D0E8A">
        <w:tc>
          <w:tcPr>
            <w:tcW w:w="15348" w:type="dxa"/>
            <w:shd w:val="clear" w:color="auto" w:fill="D9D9D9"/>
          </w:tcPr>
          <w:p w:rsidR="009B2204" w:rsidRPr="00E47FC9" w:rsidRDefault="009B2204" w:rsidP="00E47FC9">
            <w:pPr>
              <w:pStyle w:val="Rodap"/>
              <w:suppressAutoHyphens w:val="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E47FC9">
              <w:rPr>
                <w:rFonts w:cs="Arial"/>
                <w:b/>
                <w:bCs/>
                <w:sz w:val="16"/>
                <w:szCs w:val="16"/>
              </w:rPr>
              <w:t>ANEXO IX</w:t>
            </w:r>
          </w:p>
        </w:tc>
      </w:tr>
    </w:tbl>
    <w:tbl>
      <w:tblPr>
        <w:tblW w:w="15451" w:type="dxa"/>
        <w:tblInd w:w="-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2"/>
        <w:gridCol w:w="120"/>
        <w:gridCol w:w="840"/>
        <w:gridCol w:w="192"/>
        <w:gridCol w:w="768"/>
        <w:gridCol w:w="263"/>
        <w:gridCol w:w="817"/>
        <w:gridCol w:w="840"/>
        <w:gridCol w:w="1242"/>
        <w:gridCol w:w="438"/>
        <w:gridCol w:w="720"/>
        <w:gridCol w:w="480"/>
        <w:gridCol w:w="960"/>
        <w:gridCol w:w="480"/>
        <w:gridCol w:w="1884"/>
        <w:gridCol w:w="708"/>
        <w:gridCol w:w="2126"/>
        <w:gridCol w:w="2129"/>
        <w:gridCol w:w="422"/>
      </w:tblGrid>
      <w:tr w:rsidR="009B2204" w:rsidRPr="00E47FC9" w:rsidTr="002864B9">
        <w:trPr>
          <w:gridBefore w:val="1"/>
          <w:wBefore w:w="22" w:type="dxa"/>
          <w:tblHeader/>
        </w:trPr>
        <w:tc>
          <w:tcPr>
            <w:tcW w:w="154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141ECC" w:rsidRDefault="009B2204" w:rsidP="00141ECC">
            <w:pPr>
              <w:pStyle w:val="Ttulodatabela"/>
              <w:snapToGrid w:val="0"/>
              <w:spacing w:line="480" w:lineRule="auto"/>
              <w:rPr>
                <w:rFonts w:ascii="Arial" w:hAnsi="Arial" w:cs="Arial"/>
                <w:i w:val="0"/>
                <w:iCs w:val="0"/>
                <w:shadow/>
              </w:rPr>
            </w:pPr>
            <w:r w:rsidRPr="00141ECC">
              <w:rPr>
                <w:rFonts w:ascii="Arial" w:hAnsi="Arial" w:cs="Arial"/>
                <w:i w:val="0"/>
                <w:iCs w:val="0"/>
                <w:shadow/>
                <w:sz w:val="22"/>
                <w:szCs w:val="22"/>
              </w:rPr>
              <w:t>BALANCETE DE PRESTAÇÃO DE CONTAS DE RECURSOS ANTECIPADOS</w:t>
            </w:r>
          </w:p>
        </w:tc>
      </w:tr>
      <w:tr w:rsidR="009B2204" w:rsidRPr="00E47FC9" w:rsidTr="002864B9">
        <w:trPr>
          <w:gridBefore w:val="1"/>
          <w:wBefore w:w="22" w:type="dxa"/>
          <w:tblHeader/>
        </w:trPr>
        <w:tc>
          <w:tcPr>
            <w:tcW w:w="67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sz w:val="16"/>
                <w:szCs w:val="16"/>
              </w:rPr>
              <w:t>UNIDADE GESTORA:</w:t>
            </w:r>
            <w:r w:rsidR="00141ECC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8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sz w:val="16"/>
                <w:szCs w:val="16"/>
              </w:rPr>
              <w:t>ORDENADOR DA DESPESA:</w:t>
            </w:r>
          </w:p>
        </w:tc>
      </w:tr>
      <w:tr w:rsidR="009B2204" w:rsidRPr="00E47FC9" w:rsidTr="002864B9">
        <w:trPr>
          <w:gridBefore w:val="1"/>
          <w:wBefore w:w="22" w:type="dxa"/>
          <w:trHeight w:val="172"/>
          <w:tblHeader/>
        </w:trPr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bCs/>
                <w:sz w:val="16"/>
                <w:szCs w:val="16"/>
              </w:rPr>
              <w:t>MÊS</w:t>
            </w:r>
          </w:p>
        </w:tc>
        <w:tc>
          <w:tcPr>
            <w:tcW w:w="1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bCs/>
                <w:sz w:val="16"/>
                <w:szCs w:val="16"/>
              </w:rPr>
              <w:t>ANO</w:t>
            </w:r>
          </w:p>
        </w:tc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bCs/>
                <w:sz w:val="16"/>
                <w:szCs w:val="16"/>
              </w:rPr>
              <w:t>Nº PARCELA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bCs/>
                <w:sz w:val="16"/>
                <w:szCs w:val="16"/>
              </w:rPr>
              <w:t>Nº CONVÊNIO</w:t>
            </w:r>
          </w:p>
        </w:tc>
        <w:tc>
          <w:tcPr>
            <w:tcW w:w="2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VALOR PARCELA </w:t>
            </w:r>
          </w:p>
        </w:tc>
        <w:tc>
          <w:tcPr>
            <w:tcW w:w="72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bCs/>
                <w:sz w:val="16"/>
                <w:szCs w:val="16"/>
              </w:rPr>
              <w:t>DATA DEPÓSITO</w:t>
            </w:r>
          </w:p>
        </w:tc>
      </w:tr>
      <w:tr w:rsidR="009B2204" w:rsidRPr="00E47FC9" w:rsidTr="002864B9">
        <w:trPr>
          <w:gridBefore w:val="1"/>
          <w:wBefore w:w="22" w:type="dxa"/>
          <w:trHeight w:val="162"/>
          <w:tblHeader/>
        </w:trPr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767080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MAIO</w:t>
            </w:r>
          </w:p>
        </w:tc>
        <w:tc>
          <w:tcPr>
            <w:tcW w:w="1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D40ED4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2015</w:t>
            </w:r>
          </w:p>
        </w:tc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11043" w:rsidP="00767080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767080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3D0E8A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001/2014</w:t>
            </w:r>
          </w:p>
        </w:tc>
        <w:tc>
          <w:tcPr>
            <w:tcW w:w="2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R$</w:t>
            </w:r>
            <w:r w:rsidR="003D0E8A" w:rsidRPr="00E47FC9">
              <w:rPr>
                <w:rFonts w:ascii="Arial" w:hAnsi="Arial" w:cs="Arial"/>
                <w:sz w:val="16"/>
                <w:szCs w:val="16"/>
              </w:rPr>
              <w:t xml:space="preserve">   38.000,00</w:t>
            </w:r>
          </w:p>
        </w:tc>
        <w:tc>
          <w:tcPr>
            <w:tcW w:w="72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767080" w:rsidP="00767080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911043">
              <w:rPr>
                <w:rFonts w:ascii="Arial" w:hAnsi="Arial" w:cs="Arial"/>
                <w:sz w:val="16"/>
                <w:szCs w:val="16"/>
              </w:rPr>
              <w:t>1/0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="00911043">
              <w:rPr>
                <w:rFonts w:ascii="Arial" w:hAnsi="Arial" w:cs="Arial"/>
                <w:sz w:val="16"/>
                <w:szCs w:val="16"/>
              </w:rPr>
              <w:t>/2015</w:t>
            </w:r>
          </w:p>
        </w:tc>
      </w:tr>
      <w:tr w:rsidR="009B2204" w:rsidRPr="00E47FC9" w:rsidTr="002864B9">
        <w:trPr>
          <w:gridBefore w:val="1"/>
          <w:wBefore w:w="22" w:type="dxa"/>
          <w:trHeight w:val="124"/>
          <w:tblHeader/>
        </w:trPr>
        <w:tc>
          <w:tcPr>
            <w:tcW w:w="76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ENTIDADE:</w:t>
            </w:r>
            <w:r w:rsidR="003D0E8A" w:rsidRPr="00E47FC9">
              <w:rPr>
                <w:rFonts w:ascii="Arial" w:hAnsi="Arial" w:cs="Arial"/>
                <w:sz w:val="16"/>
                <w:szCs w:val="16"/>
              </w:rPr>
              <w:t xml:space="preserve"> Associação dos Municípios da Região da Foz do Rio Itajai</w:t>
            </w:r>
          </w:p>
        </w:tc>
        <w:tc>
          <w:tcPr>
            <w:tcW w:w="77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TELEFONE P/ CONTATO:</w:t>
            </w:r>
            <w:r w:rsidR="003D0E8A" w:rsidRPr="00E47FC9">
              <w:rPr>
                <w:rFonts w:ascii="Arial" w:hAnsi="Arial" w:cs="Arial"/>
                <w:sz w:val="16"/>
                <w:szCs w:val="16"/>
              </w:rPr>
              <w:t xml:space="preserve"> 47 – 3404-8000</w:t>
            </w:r>
          </w:p>
        </w:tc>
      </w:tr>
      <w:tr w:rsidR="009B2204" w:rsidRPr="00E47FC9" w:rsidTr="002864B9">
        <w:trPr>
          <w:gridBefore w:val="1"/>
          <w:wBefore w:w="22" w:type="dxa"/>
        </w:trPr>
        <w:tc>
          <w:tcPr>
            <w:tcW w:w="76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B2204" w:rsidP="00E47FC9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RESPONSÁVEL:</w:t>
            </w:r>
            <w:r w:rsidR="003D0E8A" w:rsidRPr="00E47FC9">
              <w:rPr>
                <w:rFonts w:ascii="Arial" w:hAnsi="Arial" w:cs="Arial"/>
                <w:sz w:val="16"/>
                <w:szCs w:val="16"/>
              </w:rPr>
              <w:t xml:space="preserve"> Célio José Bernardino</w:t>
            </w:r>
          </w:p>
        </w:tc>
        <w:tc>
          <w:tcPr>
            <w:tcW w:w="77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B2204" w:rsidP="00E47FC9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 xml:space="preserve">E-MAIL: </w:t>
            </w:r>
            <w:r w:rsidR="003D0E8A" w:rsidRPr="00E47FC9">
              <w:rPr>
                <w:rFonts w:ascii="Arial" w:hAnsi="Arial" w:cs="Arial"/>
                <w:sz w:val="16"/>
                <w:szCs w:val="16"/>
              </w:rPr>
              <w:t xml:space="preserve"> </w:t>
            </w:r>
            <w:hyperlink r:id="rId4" w:history="1">
              <w:r w:rsidR="003D0E8A" w:rsidRPr="00E47FC9">
                <w:rPr>
                  <w:rStyle w:val="Hyperlink"/>
                  <w:rFonts w:ascii="Arial" w:hAnsi="Arial" w:cs="Arial"/>
                  <w:sz w:val="16"/>
                  <w:szCs w:val="16"/>
                </w:rPr>
                <w:t>vilmar@amfri.org.br</w:t>
              </w:r>
            </w:hyperlink>
          </w:p>
        </w:tc>
      </w:tr>
      <w:tr w:rsidR="009B2204" w:rsidRPr="00E47FC9" w:rsidTr="002864B9">
        <w:trPr>
          <w:gridBefore w:val="1"/>
          <w:wBefore w:w="22" w:type="dxa"/>
        </w:trPr>
        <w:tc>
          <w:tcPr>
            <w:tcW w:w="62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B2204" w:rsidRPr="00E47FC9" w:rsidRDefault="009B2204" w:rsidP="00E47FC9">
            <w:pPr>
              <w:pStyle w:val="Contedodatabela"/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bCs/>
                <w:sz w:val="16"/>
                <w:szCs w:val="16"/>
              </w:rPr>
              <w:t>DOCUMENTOS</w:t>
            </w: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B2204" w:rsidRPr="00E47FC9" w:rsidRDefault="009B2204" w:rsidP="00E47FC9">
            <w:pPr>
              <w:pStyle w:val="Contedodatabela"/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bCs/>
                <w:sz w:val="16"/>
                <w:szCs w:val="16"/>
              </w:rPr>
              <w:t>FORNECEDOR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B2204" w:rsidRPr="00E47FC9" w:rsidRDefault="009B2204" w:rsidP="00E47FC9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sz w:val="16"/>
                <w:szCs w:val="16"/>
              </w:rPr>
              <w:t>RECEITAS</w:t>
            </w:r>
            <w:r w:rsidR="00716D90" w:rsidRPr="00E47FC9">
              <w:rPr>
                <w:rFonts w:ascii="Arial" w:hAnsi="Arial" w:cs="Arial"/>
                <w:bCs w:val="0"/>
                <w:i w:val="0"/>
                <w:sz w:val="16"/>
                <w:szCs w:val="16"/>
              </w:rPr>
              <w:t xml:space="preserve">  R$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B2204" w:rsidRPr="00E47FC9" w:rsidRDefault="009B2204" w:rsidP="00E47FC9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DESPESAS</w:t>
            </w:r>
            <w:r w:rsidR="00716D90" w:rsidRPr="00E47FC9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 xml:space="preserve"> R$ </w:t>
            </w:r>
          </w:p>
        </w:tc>
      </w:tr>
      <w:tr w:rsidR="009B2204" w:rsidRPr="00E47FC9" w:rsidTr="002864B9">
        <w:trPr>
          <w:gridBefore w:val="1"/>
          <w:wBefore w:w="22" w:type="dxa"/>
          <w:trHeight w:val="278"/>
        </w:trPr>
        <w:tc>
          <w:tcPr>
            <w:tcW w:w="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E47FC9" w:rsidRDefault="009B2204" w:rsidP="00E47FC9">
            <w:pPr>
              <w:pStyle w:val="Ttulodatabela"/>
              <w:snapToGrid w:val="0"/>
              <w:ind w:left="-55" w:right="-35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Nº do Documento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E47FC9" w:rsidRDefault="009B2204" w:rsidP="00E47FC9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Data da Nota Fiscal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E47FC9" w:rsidRDefault="009B2204" w:rsidP="00E47FC9">
            <w:pPr>
              <w:pStyle w:val="Ttulodatabela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Nº da Nota Fiscal</w:t>
            </w:r>
          </w:p>
        </w:tc>
        <w:tc>
          <w:tcPr>
            <w:tcW w:w="32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E47FC9" w:rsidRDefault="009B2204" w:rsidP="00E47FC9">
            <w:pPr>
              <w:pStyle w:val="Ttulodatabela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Item do Plano de Aplicação</w:t>
            </w: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B2204" w:rsidRPr="00E47FC9" w:rsidRDefault="009B2204" w:rsidP="00E47FC9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VALOR RECEBIDO DO MUNICÍPIO: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204" w:rsidRPr="00E47FC9" w:rsidRDefault="003D0E8A" w:rsidP="00E47FC9">
            <w:pPr>
              <w:pStyle w:val="Ttulodatabela"/>
              <w:snapToGrid w:val="0"/>
              <w:jc w:val="right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 xml:space="preserve">38.000,00  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B2204" w:rsidRPr="00E47FC9" w:rsidRDefault="009B2204" w:rsidP="00E47FC9">
            <w:pPr>
              <w:pStyle w:val="Ttulodatabela"/>
              <w:snapToGrid w:val="0"/>
              <w:jc w:val="left"/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</w:rPr>
            </w:pPr>
          </w:p>
        </w:tc>
      </w:tr>
      <w:tr w:rsidR="009B2204" w:rsidRPr="00E47FC9" w:rsidTr="002864B9">
        <w:trPr>
          <w:gridBefore w:val="1"/>
          <w:wBefore w:w="22" w:type="dxa"/>
          <w:trHeight w:val="242"/>
        </w:trPr>
        <w:tc>
          <w:tcPr>
            <w:tcW w:w="9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E47FC9" w:rsidRDefault="009B2204" w:rsidP="00E47FC9">
            <w:pPr>
              <w:pStyle w:val="Ttulodatabela"/>
              <w:snapToGrid w:val="0"/>
              <w:ind w:left="-55" w:right="-35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E47FC9" w:rsidRDefault="009B2204" w:rsidP="00E47FC9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E47FC9" w:rsidRDefault="009B2204" w:rsidP="00E47FC9">
            <w:pPr>
              <w:pStyle w:val="Ttulodatabela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E47FC9" w:rsidRDefault="009B2204" w:rsidP="00E47FC9">
            <w:pPr>
              <w:pStyle w:val="Ttulodatabela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B2204" w:rsidRPr="00E47FC9" w:rsidRDefault="009F7DAE" w:rsidP="00E47FC9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sz w:val="16"/>
                <w:szCs w:val="16"/>
              </w:rPr>
              <w:t>SALDO DE PARCELAS ANTERIORES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204" w:rsidRPr="00E47FC9" w:rsidRDefault="00767080" w:rsidP="00E47FC9">
            <w:pPr>
              <w:pStyle w:val="Ttulodatabela"/>
              <w:snapToGrid w:val="0"/>
              <w:jc w:val="right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26.082,12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B2204" w:rsidRPr="00E47FC9" w:rsidRDefault="009B2204" w:rsidP="00E47FC9">
            <w:pPr>
              <w:pStyle w:val="Ttulodatabela"/>
              <w:snapToGrid w:val="0"/>
              <w:jc w:val="left"/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</w:rPr>
            </w:pPr>
          </w:p>
        </w:tc>
      </w:tr>
      <w:tr w:rsidR="00E7581C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911043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767080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05/06/15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81C" w:rsidRPr="00E47FC9" w:rsidRDefault="004E05B5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Av.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Deb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911043" w:rsidP="00767080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Banco do Brasil S/A – Tarifa </w:t>
            </w:r>
            <w:r w:rsidR="00767080">
              <w:rPr>
                <w:rFonts w:ascii="Arial" w:hAnsi="Arial" w:cs="Arial"/>
                <w:sz w:val="16"/>
                <w:szCs w:val="16"/>
              </w:rPr>
              <w:t>pacote de serviços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81C" w:rsidRPr="00E47FC9" w:rsidRDefault="00767080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46,00</w:t>
            </w:r>
          </w:p>
        </w:tc>
      </w:tr>
      <w:tr w:rsidR="00767080" w:rsidRPr="00E47FC9" w:rsidTr="00767080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80" w:rsidRPr="00E47FC9" w:rsidRDefault="00767080" w:rsidP="00767080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80" w:rsidRPr="00E47FC9" w:rsidRDefault="00767080" w:rsidP="00767080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23/06/15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080" w:rsidRPr="00E47FC9" w:rsidRDefault="00767080" w:rsidP="00767080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080" w:rsidRPr="00E47FC9" w:rsidRDefault="00767080" w:rsidP="00767080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80" w:rsidRPr="00E47FC9" w:rsidRDefault="00767080" w:rsidP="00767080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 xml:space="preserve">Ressarcimento de tarifa mês de </w:t>
            </w:r>
            <w:r>
              <w:rPr>
                <w:rFonts w:ascii="Arial" w:hAnsi="Arial" w:cs="Arial"/>
                <w:sz w:val="16"/>
                <w:szCs w:val="16"/>
              </w:rPr>
              <w:t>junho</w:t>
            </w:r>
            <w:r w:rsidRPr="00E47FC9">
              <w:rPr>
                <w:rFonts w:ascii="Arial" w:hAnsi="Arial" w:cs="Arial"/>
                <w:sz w:val="16"/>
                <w:szCs w:val="16"/>
              </w:rPr>
              <w:t xml:space="preserve"> de 2015.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080" w:rsidRPr="00E47FC9" w:rsidRDefault="00767080" w:rsidP="00767080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46,00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80" w:rsidRPr="00E47FC9" w:rsidRDefault="00767080" w:rsidP="00767080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E7581C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767080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767080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26/06/15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81C" w:rsidRPr="00E47FC9" w:rsidRDefault="00767080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191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81C" w:rsidRPr="00E47FC9" w:rsidRDefault="00C54028" w:rsidP="004E05B5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Fase 3 – Item </w:t>
            </w:r>
            <w:r w:rsidR="004E05B5">
              <w:rPr>
                <w:rFonts w:ascii="Arial" w:hAnsi="Arial" w:cs="Arial"/>
                <w:sz w:val="16"/>
                <w:szCs w:val="16"/>
              </w:rPr>
              <w:t>a)</w:t>
            </w:r>
            <w:proofErr w:type="gramEnd"/>
            <w:r w:rsidR="004E05B5">
              <w:rPr>
                <w:rFonts w:ascii="Arial" w:hAnsi="Arial" w:cs="Arial"/>
                <w:sz w:val="16"/>
                <w:szCs w:val="16"/>
              </w:rPr>
              <w:t xml:space="preserve">  Concepção da proposta</w:t>
            </w: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4E05B5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Lepadron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Planejamento e Consultoria Técnica Ltda.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81C" w:rsidRPr="00E47FC9" w:rsidRDefault="004E05B5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13.750,00</w:t>
            </w:r>
          </w:p>
        </w:tc>
      </w:tr>
      <w:tr w:rsidR="00E7581C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767080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767080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26/06/15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4E05B5" w:rsidP="00767080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Retenção IR 1,5% Sobre NF nº 1</w:t>
            </w:r>
            <w:r w:rsidR="00767080">
              <w:rPr>
                <w:rFonts w:ascii="Arial" w:hAnsi="Arial" w:cs="Arial"/>
                <w:sz w:val="16"/>
                <w:szCs w:val="16"/>
              </w:rPr>
              <w:t>91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81C" w:rsidRPr="00E47FC9" w:rsidRDefault="004E05B5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206,25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E05B5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B5" w:rsidRPr="00E47FC9" w:rsidRDefault="00767080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B5" w:rsidRPr="00E47FC9" w:rsidRDefault="00767080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26/06/15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B5" w:rsidRPr="00E47FC9" w:rsidRDefault="004E05B5" w:rsidP="00767080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Retenção PIS/COFINS/CSLL Sobre NF nº 1</w:t>
            </w:r>
            <w:r w:rsidR="00767080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639,38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E05B5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B5" w:rsidRDefault="00767080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B5" w:rsidRPr="00E47FC9" w:rsidRDefault="00767080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30/06/15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DARF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B5" w:rsidRDefault="004E05B5" w:rsidP="00767080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RFB – Recolhimento IR retido da NF nº 1</w:t>
            </w:r>
            <w:r w:rsidR="00767080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5B5" w:rsidRDefault="004E05B5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206,25</w:t>
            </w:r>
          </w:p>
        </w:tc>
      </w:tr>
      <w:tr w:rsidR="004E05B5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B5" w:rsidRDefault="00767080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B5" w:rsidRPr="00E47FC9" w:rsidRDefault="00767080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30/06/15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DARF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B5" w:rsidRDefault="004E05B5" w:rsidP="00767080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RF</w:t>
            </w:r>
            <w:r w:rsidR="000D23E2">
              <w:rPr>
                <w:rFonts w:ascii="Arial" w:hAnsi="Arial" w:cs="Arial"/>
                <w:sz w:val="16"/>
                <w:szCs w:val="16"/>
              </w:rPr>
              <w:t>B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D23E2">
              <w:rPr>
                <w:rFonts w:ascii="Arial" w:hAnsi="Arial" w:cs="Arial"/>
                <w:sz w:val="16"/>
                <w:szCs w:val="16"/>
              </w:rPr>
              <w:t>– Recolhimento PIS/COFINS/CSLL S/NF nº 1</w:t>
            </w:r>
            <w:r w:rsidR="00767080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5B5" w:rsidRDefault="000D23E2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639,38</w:t>
            </w:r>
          </w:p>
        </w:tc>
      </w:tr>
      <w:tr w:rsidR="0098630D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D" w:rsidRPr="00E47FC9" w:rsidRDefault="00301AD2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D" w:rsidRPr="00E47FC9" w:rsidRDefault="00301AD2" w:rsidP="000D23E2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30/06/15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630D" w:rsidRPr="00E47FC9" w:rsidRDefault="0098630D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630D" w:rsidRPr="00E47FC9" w:rsidRDefault="0098630D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D" w:rsidRPr="00E47FC9" w:rsidRDefault="0098630D" w:rsidP="00301AD2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 xml:space="preserve">Rendimento bruto  de aplicação período </w:t>
            </w:r>
            <w:r w:rsidR="000D23E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01AD2">
              <w:rPr>
                <w:rFonts w:ascii="Arial" w:hAnsi="Arial" w:cs="Arial"/>
                <w:sz w:val="16"/>
                <w:szCs w:val="16"/>
              </w:rPr>
              <w:t>junho</w:t>
            </w:r>
            <w:r w:rsidR="000D23E2">
              <w:rPr>
                <w:rFonts w:ascii="Arial" w:hAnsi="Arial" w:cs="Arial"/>
                <w:sz w:val="16"/>
                <w:szCs w:val="16"/>
              </w:rPr>
              <w:t>/2015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30D" w:rsidRPr="00E47FC9" w:rsidRDefault="00301AD2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578,11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30D" w:rsidRPr="00E47FC9" w:rsidRDefault="001B0161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8630D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D" w:rsidRPr="00E47FC9" w:rsidRDefault="00301AD2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D" w:rsidRPr="00E47FC9" w:rsidRDefault="00301AD2" w:rsidP="00301AD2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30/06/15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630D" w:rsidRPr="00E47FC9" w:rsidRDefault="0098630D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630D" w:rsidRPr="00E47FC9" w:rsidRDefault="0098630D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D" w:rsidRPr="00E47FC9" w:rsidRDefault="0098630D" w:rsidP="00301AD2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 xml:space="preserve">IR sobre resultado de aplicação </w:t>
            </w:r>
            <w:r w:rsidR="00301AD2">
              <w:rPr>
                <w:rFonts w:ascii="Arial" w:hAnsi="Arial" w:cs="Arial"/>
                <w:sz w:val="16"/>
                <w:szCs w:val="16"/>
              </w:rPr>
              <w:t>junho</w:t>
            </w:r>
            <w:r w:rsidR="000D23E2">
              <w:rPr>
                <w:rFonts w:ascii="Arial" w:hAnsi="Arial" w:cs="Arial"/>
                <w:sz w:val="16"/>
                <w:szCs w:val="16"/>
              </w:rPr>
              <w:t>/2015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30D" w:rsidRPr="00E47FC9" w:rsidRDefault="001B0161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30D" w:rsidRPr="00E47FC9" w:rsidRDefault="00301AD2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24,35</w:t>
            </w:r>
          </w:p>
        </w:tc>
      </w:tr>
      <w:tr w:rsidR="00E7581C" w:rsidRPr="00E47FC9" w:rsidTr="00385F06">
        <w:trPr>
          <w:trHeight w:val="238"/>
        </w:trPr>
        <w:tc>
          <w:tcPr>
            <w:tcW w:w="1077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E7581C" w:rsidP="00301AD2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 xml:space="preserve">                                            </w:t>
            </w:r>
            <w:r w:rsidR="00385F06" w:rsidRPr="00E47FC9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Saldo na contabilidade </w:t>
            </w:r>
            <w:r w:rsidRPr="00E47FC9">
              <w:rPr>
                <w:rFonts w:ascii="Arial" w:hAnsi="Arial" w:cs="Arial"/>
                <w:sz w:val="16"/>
                <w:szCs w:val="16"/>
              </w:rPr>
              <w:t xml:space="preserve"> em </w:t>
            </w:r>
            <w:proofErr w:type="gramStart"/>
            <w:r w:rsidR="00301AD2">
              <w:rPr>
                <w:rFonts w:ascii="Arial" w:hAnsi="Arial" w:cs="Arial"/>
                <w:sz w:val="16"/>
                <w:szCs w:val="16"/>
              </w:rPr>
              <w:t>30</w:t>
            </w:r>
            <w:r w:rsidR="00385F06" w:rsidRPr="00E47FC9">
              <w:rPr>
                <w:rFonts w:ascii="Arial" w:hAnsi="Arial" w:cs="Arial"/>
                <w:sz w:val="16"/>
                <w:szCs w:val="16"/>
              </w:rPr>
              <w:t>/0</w:t>
            </w:r>
            <w:r w:rsidR="00301AD2">
              <w:rPr>
                <w:rFonts w:ascii="Arial" w:hAnsi="Arial" w:cs="Arial"/>
                <w:sz w:val="16"/>
                <w:szCs w:val="16"/>
              </w:rPr>
              <w:t>6</w:t>
            </w:r>
            <w:r w:rsidR="00385F06" w:rsidRPr="00E47FC9">
              <w:rPr>
                <w:rFonts w:ascii="Arial" w:hAnsi="Arial" w:cs="Arial"/>
                <w:sz w:val="16"/>
                <w:szCs w:val="16"/>
              </w:rPr>
              <w:t>/</w:t>
            </w:r>
            <w:r w:rsidRPr="00E47FC9">
              <w:rPr>
                <w:rFonts w:ascii="Arial" w:hAnsi="Arial" w:cs="Arial"/>
                <w:sz w:val="16"/>
                <w:szCs w:val="16"/>
              </w:rPr>
              <w:t>2015 .</w:t>
            </w:r>
            <w:proofErr w:type="gramEnd"/>
            <w:r w:rsidRPr="00E47FC9">
              <w:rPr>
                <w:rFonts w:ascii="Arial" w:hAnsi="Arial" w:cs="Arial"/>
                <w:sz w:val="16"/>
                <w:szCs w:val="16"/>
              </w:rPr>
              <w:t xml:space="preserve"> . . . . . . . . . . . . . R$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81C" w:rsidRPr="00E47FC9" w:rsidRDefault="00301AD2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50.885,88</w:t>
            </w:r>
          </w:p>
        </w:tc>
      </w:tr>
      <w:tr w:rsidR="00E7581C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</w:tcBorders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</w:tcBorders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sz w:val="16"/>
                <w:szCs w:val="16"/>
              </w:rPr>
              <w:t>TOTAL GERAL: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81C" w:rsidRPr="00E47FC9" w:rsidRDefault="00AA261A" w:rsidP="00FE0FF8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65.551,86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81C" w:rsidRPr="00E47FC9" w:rsidRDefault="00AA261A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65.551,86</w:t>
            </w:r>
          </w:p>
        </w:tc>
      </w:tr>
      <w:tr w:rsidR="00E7581C" w:rsidRPr="00E47FC9" w:rsidTr="002864B9">
        <w:tblPrEx>
          <w:jc w:val="center"/>
        </w:tblPrEx>
        <w:trPr>
          <w:gridBefore w:val="2"/>
          <w:gridAfter w:val="1"/>
          <w:wBefore w:w="142" w:type="dxa"/>
          <w:wAfter w:w="422" w:type="dxa"/>
          <w:trHeight w:val="235"/>
          <w:tblHeader/>
          <w:jc w:val="center"/>
        </w:trPr>
        <w:tc>
          <w:tcPr>
            <w:tcW w:w="4962" w:type="dxa"/>
            <w:gridSpan w:val="7"/>
          </w:tcPr>
          <w:p w:rsidR="00141ECC" w:rsidRDefault="00141ECC" w:rsidP="00E47FC9">
            <w:pPr>
              <w:pStyle w:val="Ttulodatabela"/>
              <w:snapToGrid w:val="0"/>
              <w:jc w:val="left"/>
              <w:rPr>
                <w:rFonts w:cs="Arial"/>
                <w:sz w:val="16"/>
                <w:szCs w:val="16"/>
              </w:rPr>
            </w:pPr>
          </w:p>
          <w:p w:rsidR="00E7581C" w:rsidRPr="00E47FC9" w:rsidRDefault="00E7581C" w:rsidP="00AA261A">
            <w:pPr>
              <w:pStyle w:val="Ttulodatabela"/>
              <w:snapToGri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cs="Arial"/>
                <w:sz w:val="16"/>
                <w:szCs w:val="16"/>
              </w:rPr>
              <w:t>Itajaí/SC, 0</w:t>
            </w:r>
            <w:r w:rsidR="00503F68" w:rsidRPr="00E47FC9">
              <w:rPr>
                <w:rFonts w:cs="Arial"/>
                <w:sz w:val="16"/>
                <w:szCs w:val="16"/>
              </w:rPr>
              <w:t>6</w:t>
            </w:r>
            <w:r w:rsidR="00FE0FF8">
              <w:rPr>
                <w:rFonts w:cs="Arial"/>
                <w:sz w:val="16"/>
                <w:szCs w:val="16"/>
              </w:rPr>
              <w:t xml:space="preserve"> de ju</w:t>
            </w:r>
            <w:r w:rsidR="00AA261A">
              <w:rPr>
                <w:rFonts w:cs="Arial"/>
                <w:sz w:val="16"/>
                <w:szCs w:val="16"/>
              </w:rPr>
              <w:t>l</w:t>
            </w:r>
            <w:r w:rsidR="00FE0FF8">
              <w:rPr>
                <w:rFonts w:cs="Arial"/>
                <w:sz w:val="16"/>
                <w:szCs w:val="16"/>
              </w:rPr>
              <w:t>ho</w:t>
            </w:r>
            <w:r w:rsidRPr="00E47FC9">
              <w:rPr>
                <w:rFonts w:cs="Arial"/>
                <w:sz w:val="16"/>
                <w:szCs w:val="16"/>
              </w:rPr>
              <w:t xml:space="preserve"> de 2015.</w:t>
            </w:r>
          </w:p>
        </w:tc>
        <w:tc>
          <w:tcPr>
            <w:tcW w:w="4962" w:type="dxa"/>
            <w:gridSpan w:val="6"/>
          </w:tcPr>
          <w:p w:rsidR="00E7581C" w:rsidRPr="00E47FC9" w:rsidRDefault="00E7581C" w:rsidP="00E47FC9">
            <w:pPr>
              <w:pStyle w:val="Ttul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63" w:type="dxa"/>
            <w:gridSpan w:val="3"/>
          </w:tcPr>
          <w:p w:rsidR="00E7581C" w:rsidRPr="00E47FC9" w:rsidRDefault="00E7581C" w:rsidP="00E47FC9">
            <w:pPr>
              <w:pStyle w:val="Ttul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:rsidR="00E7581C" w:rsidRPr="00E47FC9" w:rsidRDefault="00E7581C" w:rsidP="00E47FC9">
            <w:pPr>
              <w:pStyle w:val="Ttul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:rsidR="00E7581C" w:rsidRPr="00E47FC9" w:rsidRDefault="00E7581C" w:rsidP="00E47FC9">
            <w:pPr>
              <w:pStyle w:val="Ttul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7581C" w:rsidRPr="00E47FC9" w:rsidTr="002864B9">
        <w:tblPrEx>
          <w:jc w:val="center"/>
        </w:tblPrEx>
        <w:trPr>
          <w:gridBefore w:val="2"/>
          <w:gridAfter w:val="1"/>
          <w:wBefore w:w="142" w:type="dxa"/>
          <w:wAfter w:w="422" w:type="dxa"/>
          <w:trHeight w:val="487"/>
          <w:jc w:val="center"/>
        </w:trPr>
        <w:tc>
          <w:tcPr>
            <w:tcW w:w="4962" w:type="dxa"/>
            <w:gridSpan w:val="7"/>
          </w:tcPr>
          <w:p w:rsidR="00E47FC9" w:rsidRDefault="00E7581C" w:rsidP="00E47FC9">
            <w:pPr>
              <w:pStyle w:val="Contedodatabel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 xml:space="preserve">                                              </w:t>
            </w:r>
          </w:p>
          <w:p w:rsidR="00141ECC" w:rsidRDefault="00141ECC" w:rsidP="00E47FC9">
            <w:pPr>
              <w:pStyle w:val="Contedodatabela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47FC9" w:rsidRDefault="00141ECC" w:rsidP="00E47FC9">
            <w:pPr>
              <w:pStyle w:val="Contedodatabela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E47FC9" w:rsidRDefault="00141ECC" w:rsidP="00E47FC9">
            <w:pPr>
              <w:pStyle w:val="Contedodatabela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______________________________________</w:t>
            </w:r>
          </w:p>
          <w:p w:rsidR="00E47FC9" w:rsidRDefault="00E47FC9" w:rsidP="00E47FC9">
            <w:pPr>
              <w:pStyle w:val="Contedodatabela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7581C" w:rsidRPr="00E47FC9" w:rsidRDefault="00E47FC9" w:rsidP="00E47FC9">
            <w:pPr>
              <w:pStyle w:val="Contedodatabela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E7581C" w:rsidRPr="00E47FC9">
              <w:rPr>
                <w:rFonts w:ascii="Arial" w:hAnsi="Arial" w:cs="Arial"/>
                <w:sz w:val="16"/>
                <w:szCs w:val="16"/>
              </w:rPr>
              <w:t xml:space="preserve">  Célio José Bernardino</w:t>
            </w:r>
          </w:p>
          <w:p w:rsidR="00E7581C" w:rsidRPr="00E47FC9" w:rsidRDefault="00141ECC" w:rsidP="00141ECC">
            <w:pPr>
              <w:pStyle w:val="Contedodatabela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E7581C" w:rsidRPr="00E47FC9">
              <w:rPr>
                <w:rFonts w:ascii="Arial" w:hAnsi="Arial" w:cs="Arial"/>
                <w:sz w:val="16"/>
                <w:szCs w:val="16"/>
              </w:rPr>
              <w:t xml:space="preserve"> Secretário Executivo </w:t>
            </w:r>
          </w:p>
        </w:tc>
        <w:tc>
          <w:tcPr>
            <w:tcW w:w="4962" w:type="dxa"/>
            <w:gridSpan w:val="6"/>
          </w:tcPr>
          <w:p w:rsidR="00E7581C" w:rsidRPr="00E47FC9" w:rsidRDefault="00E7581C" w:rsidP="00E47FC9">
            <w:pPr>
              <w:pStyle w:val="Contedodatabela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4963" w:type="dxa"/>
            <w:gridSpan w:val="3"/>
          </w:tcPr>
          <w:p w:rsidR="00E47FC9" w:rsidRDefault="00E47FC9" w:rsidP="00E47FC9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47FC9" w:rsidRDefault="00E47FC9" w:rsidP="00E47FC9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47FC9" w:rsidRDefault="00E47FC9" w:rsidP="00E47FC9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47FC9" w:rsidRDefault="00E47FC9" w:rsidP="00E47FC9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47FC9" w:rsidRDefault="00141ECC" w:rsidP="00E47FC9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_______________________________</w:t>
            </w:r>
          </w:p>
          <w:p w:rsidR="00E7581C" w:rsidRPr="00E47FC9" w:rsidRDefault="00E7581C" w:rsidP="00E47FC9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Contador</w:t>
            </w:r>
          </w:p>
          <w:p w:rsidR="00E7581C" w:rsidRPr="00E47FC9" w:rsidRDefault="00E7581C" w:rsidP="00E47FC9">
            <w:pPr>
              <w:pStyle w:val="Contedodatabela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47FC9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Vilmar Fronza </w:t>
            </w:r>
          </w:p>
          <w:p w:rsidR="00E7581C" w:rsidRPr="00E47FC9" w:rsidRDefault="00E7581C" w:rsidP="00E47FC9">
            <w:pPr>
              <w:pStyle w:val="Contedodatabela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47FC9">
              <w:rPr>
                <w:rFonts w:ascii="Arial" w:hAnsi="Arial" w:cs="Arial"/>
                <w:i/>
                <w:iCs/>
                <w:sz w:val="16"/>
                <w:szCs w:val="16"/>
              </w:rPr>
              <w:t>CRC nº 010894/O-1</w:t>
            </w:r>
          </w:p>
        </w:tc>
      </w:tr>
    </w:tbl>
    <w:p w:rsidR="003D0E8A" w:rsidRPr="00E47FC9" w:rsidRDefault="003D0E8A" w:rsidP="00E47FC9">
      <w:pPr>
        <w:rPr>
          <w:sz w:val="16"/>
          <w:szCs w:val="16"/>
        </w:rPr>
      </w:pPr>
    </w:p>
    <w:sectPr w:rsidR="003D0E8A" w:rsidRPr="00E47FC9" w:rsidSect="00FF27FB">
      <w:pgSz w:w="16838" w:h="11906" w:orient="landscape"/>
      <w:pgMar w:top="284" w:right="851" w:bottom="142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B2204"/>
    <w:rsid w:val="000333AA"/>
    <w:rsid w:val="00047AC7"/>
    <w:rsid w:val="000D23E2"/>
    <w:rsid w:val="000E0C90"/>
    <w:rsid w:val="000F4C3D"/>
    <w:rsid w:val="00126383"/>
    <w:rsid w:val="00141ECC"/>
    <w:rsid w:val="00187885"/>
    <w:rsid w:val="00196D87"/>
    <w:rsid w:val="001B0161"/>
    <w:rsid w:val="001B0678"/>
    <w:rsid w:val="002864B9"/>
    <w:rsid w:val="002C1557"/>
    <w:rsid w:val="002D44D5"/>
    <w:rsid w:val="002F1470"/>
    <w:rsid w:val="00301AD2"/>
    <w:rsid w:val="00351AA8"/>
    <w:rsid w:val="00366505"/>
    <w:rsid w:val="00385F06"/>
    <w:rsid w:val="003D0E8A"/>
    <w:rsid w:val="003D598C"/>
    <w:rsid w:val="003D6EB6"/>
    <w:rsid w:val="004E05B5"/>
    <w:rsid w:val="004F0CE8"/>
    <w:rsid w:val="00503F68"/>
    <w:rsid w:val="005A1D9E"/>
    <w:rsid w:val="00631F27"/>
    <w:rsid w:val="0067025E"/>
    <w:rsid w:val="006827AF"/>
    <w:rsid w:val="006B3456"/>
    <w:rsid w:val="00716D90"/>
    <w:rsid w:val="00725F72"/>
    <w:rsid w:val="00727191"/>
    <w:rsid w:val="00767080"/>
    <w:rsid w:val="00770C86"/>
    <w:rsid w:val="007D01C6"/>
    <w:rsid w:val="007E7464"/>
    <w:rsid w:val="0087684C"/>
    <w:rsid w:val="00891AF1"/>
    <w:rsid w:val="008972F8"/>
    <w:rsid w:val="008D34CD"/>
    <w:rsid w:val="008E440D"/>
    <w:rsid w:val="00904DA8"/>
    <w:rsid w:val="00911043"/>
    <w:rsid w:val="009148D4"/>
    <w:rsid w:val="009268B2"/>
    <w:rsid w:val="00947681"/>
    <w:rsid w:val="0098630D"/>
    <w:rsid w:val="009A4AED"/>
    <w:rsid w:val="009B2204"/>
    <w:rsid w:val="009B709E"/>
    <w:rsid w:val="009B7310"/>
    <w:rsid w:val="009E61E3"/>
    <w:rsid w:val="009F7DAE"/>
    <w:rsid w:val="00AA261A"/>
    <w:rsid w:val="00B32ADF"/>
    <w:rsid w:val="00B72FFA"/>
    <w:rsid w:val="00BF7222"/>
    <w:rsid w:val="00C311CD"/>
    <w:rsid w:val="00C54028"/>
    <w:rsid w:val="00C921A5"/>
    <w:rsid w:val="00CC7F74"/>
    <w:rsid w:val="00D132C0"/>
    <w:rsid w:val="00D13E86"/>
    <w:rsid w:val="00D35205"/>
    <w:rsid w:val="00D40ED4"/>
    <w:rsid w:val="00D7298B"/>
    <w:rsid w:val="00D74B30"/>
    <w:rsid w:val="00DA5DA1"/>
    <w:rsid w:val="00DB1DCC"/>
    <w:rsid w:val="00E32277"/>
    <w:rsid w:val="00E426A2"/>
    <w:rsid w:val="00E47FC9"/>
    <w:rsid w:val="00E64E03"/>
    <w:rsid w:val="00E7581C"/>
    <w:rsid w:val="00EB4271"/>
    <w:rsid w:val="00F40A28"/>
    <w:rsid w:val="00F7382B"/>
    <w:rsid w:val="00FE0FF8"/>
    <w:rsid w:val="00FF2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20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9B220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9B2204"/>
    <w:rPr>
      <w:rFonts w:ascii="Arial" w:eastAsia="Times New Roman" w:hAnsi="Arial" w:cs="Times New Roman"/>
      <w:sz w:val="24"/>
      <w:szCs w:val="24"/>
      <w:lang w:eastAsia="pt-BR"/>
    </w:rPr>
  </w:style>
  <w:style w:type="paragraph" w:customStyle="1" w:styleId="Contedodatabela">
    <w:name w:val="Conteúdo da tabela"/>
    <w:basedOn w:val="Normal"/>
    <w:rsid w:val="009B2204"/>
    <w:pPr>
      <w:suppressLineNumbers/>
      <w:suppressAutoHyphens/>
    </w:pPr>
    <w:rPr>
      <w:rFonts w:ascii="Times New Roman" w:hAnsi="Times New Roman"/>
      <w:lang w:eastAsia="ar-SA"/>
    </w:rPr>
  </w:style>
  <w:style w:type="paragraph" w:customStyle="1" w:styleId="Ttulodatabela">
    <w:name w:val="Título da tabela"/>
    <w:basedOn w:val="Contedodatabela"/>
    <w:rsid w:val="009B2204"/>
    <w:pPr>
      <w:jc w:val="center"/>
    </w:pPr>
    <w:rPr>
      <w:b/>
      <w:bCs/>
      <w:i/>
      <w:iCs/>
    </w:rPr>
  </w:style>
  <w:style w:type="table" w:styleId="Tabelacomgrade">
    <w:name w:val="Table Grid"/>
    <w:basedOn w:val="Tabelanormal"/>
    <w:rsid w:val="009B220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3D0E8A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6650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6505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ilmar@amfri.org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</Pages>
  <Words>280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henschel.angela</dc:creator>
  <cp:keywords/>
  <dc:description/>
  <cp:lastModifiedBy>vilmar.fronza</cp:lastModifiedBy>
  <cp:revision>44</cp:revision>
  <cp:lastPrinted>2015-05-06T14:36:00Z</cp:lastPrinted>
  <dcterms:created xsi:type="dcterms:W3CDTF">2014-01-29T18:05:00Z</dcterms:created>
  <dcterms:modified xsi:type="dcterms:W3CDTF">2015-07-07T14:18:00Z</dcterms:modified>
</cp:coreProperties>
</file>